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268F0">
        <w:rPr>
          <w:rFonts w:ascii="Times New Roman" w:eastAsia="MS Mincho" w:hAnsi="Times New Roman"/>
          <w:b/>
          <w:sz w:val="28"/>
          <w:szCs w:val="28"/>
        </w:rPr>
        <w:t>196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Аливердиева</w:t>
      </w:r>
      <w:r>
        <w:rPr>
          <w:snapToGrid w:val="0"/>
          <w:sz w:val="28"/>
          <w:szCs w:val="28"/>
        </w:rPr>
        <w:t xml:space="preserve"> Айрата </w:t>
      </w:r>
      <w:r>
        <w:rPr>
          <w:snapToGrid w:val="0"/>
          <w:sz w:val="28"/>
          <w:szCs w:val="28"/>
        </w:rPr>
        <w:t>Фирузовича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3268F0">
        <w:rPr>
          <w:rFonts w:eastAsia="MS Mincho"/>
          <w:sz w:val="28"/>
          <w:szCs w:val="28"/>
        </w:rPr>
        <w:t>Аливердиев А.Ф. 27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3268F0">
        <w:rPr>
          <w:rFonts w:eastAsia="MS Mincho"/>
          <w:sz w:val="28"/>
          <w:szCs w:val="28"/>
        </w:rPr>
        <w:t xml:space="preserve">22 часа 15 минут </w:t>
      </w:r>
      <w:r>
        <w:rPr>
          <w:rFonts w:eastAsia="MS Mincho"/>
          <w:sz w:val="28"/>
          <w:szCs w:val="28"/>
        </w:rPr>
        <w:t xml:space="preserve">на </w:t>
      </w:r>
      <w:r w:rsidR="003268F0">
        <w:rPr>
          <w:rFonts w:eastAsia="MS Mincho"/>
          <w:sz w:val="28"/>
          <w:szCs w:val="28"/>
        </w:rPr>
        <w:t>706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 управл</w:t>
      </w:r>
      <w:r w:rsidRPr="00784825">
        <w:rPr>
          <w:rFonts w:eastAsia="MS Mincho"/>
          <w:sz w:val="28"/>
          <w:szCs w:val="28"/>
        </w:rPr>
        <w:t xml:space="preserve">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A82141">
        <w:rPr>
          <w:rFonts w:eastAsia="MS Mincho"/>
          <w:sz w:val="28"/>
          <w:szCs w:val="28"/>
        </w:rPr>
        <w:t>Джили Монжаро</w:t>
      </w:r>
      <w:r w:rsidR="006C4D3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 w:rsidR="00A82141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 xml:space="preserve">движение по полосе дороги, предназначенной для </w:t>
      </w:r>
      <w:r w:rsidRPr="007567E9">
        <w:rPr>
          <w:rFonts w:eastAsia="MS Mincho"/>
          <w:sz w:val="28"/>
          <w:szCs w:val="28"/>
        </w:rPr>
        <w:t>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</w:t>
      </w:r>
      <w:r w:rsidRPr="004F1ED2">
        <w:rPr>
          <w:rFonts w:eastAsia="MS Mincho"/>
          <w:sz w:val="28"/>
          <w:szCs w:val="28"/>
        </w:rPr>
        <w:t xml:space="preserve">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Аливердиев А.Ф.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</w:t>
      </w:r>
      <w:r>
        <w:rPr>
          <w:rFonts w:eastAsia="MS Mincho"/>
          <w:sz w:val="28"/>
          <w:szCs w:val="28"/>
        </w:rPr>
        <w:t xml:space="preserve">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</w:t>
      </w:r>
      <w:r w:rsidRPr="00850919">
        <w:rPr>
          <w:rFonts w:ascii="Times New Roman" w:eastAsia="MS Mincho" w:hAnsi="Times New Roman"/>
          <w:sz w:val="28"/>
          <w:szCs w:val="28"/>
        </w:rPr>
        <w:t xml:space="preserve">тречной полосе дороги в зоне ограничения на заключительной стадии обгона), при составлении которого </w:t>
      </w:r>
      <w:r w:rsidR="00DA3FD5">
        <w:rPr>
          <w:rFonts w:ascii="Times New Roman" w:eastAsia="MS Mincho" w:hAnsi="Times New Roman"/>
          <w:sz w:val="28"/>
          <w:szCs w:val="28"/>
        </w:rPr>
        <w:t>Аливердиев А.Ф.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A543FE">
        <w:rPr>
          <w:rFonts w:ascii="Times New Roman" w:eastAsia="MS Mincho" w:hAnsi="Times New Roman"/>
          <w:sz w:val="28"/>
          <w:szCs w:val="28"/>
        </w:rPr>
        <w:t>,</w:t>
      </w:r>
      <w:r w:rsidR="00DA3FD5">
        <w:rPr>
          <w:rFonts w:ascii="Times New Roman" w:eastAsia="MS Mincho" w:hAnsi="Times New Roman"/>
          <w:sz w:val="28"/>
          <w:szCs w:val="28"/>
        </w:rPr>
        <w:t xml:space="preserve"> с ним согласился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DA3FD5">
        <w:rPr>
          <w:rFonts w:ascii="Times New Roman" w:eastAsia="MS Mincho" w:hAnsi="Times New Roman"/>
          <w:sz w:val="28"/>
          <w:szCs w:val="28"/>
        </w:rPr>
        <w:t>Аливердиев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>
        <w:rPr>
          <w:rFonts w:ascii="Times New Roman" w:eastAsia="MS Mincho" w:hAnsi="Times New Roman"/>
          <w:sz w:val="28"/>
          <w:szCs w:val="28"/>
        </w:rPr>
        <w:t>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</w:t>
      </w:r>
      <w:r>
        <w:rPr>
          <w:rFonts w:ascii="Times New Roman" w:eastAsia="MS Mincho" w:hAnsi="Times New Roman"/>
          <w:sz w:val="28"/>
          <w:szCs w:val="28"/>
        </w:rPr>
        <w:t>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</w:t>
      </w:r>
      <w:r>
        <w:rPr>
          <w:rFonts w:ascii="Times New Roman" w:eastAsia="MS Mincho" w:hAnsi="Times New Roman"/>
          <w:sz w:val="28"/>
          <w:szCs w:val="28"/>
        </w:rPr>
        <w:t>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DA3FD5">
        <w:rPr>
          <w:snapToGrid w:val="0"/>
          <w:sz w:val="28"/>
          <w:szCs w:val="28"/>
        </w:rPr>
        <w:t>Аливердиева А.Ф.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="0035333B">
        <w:rPr>
          <w:sz w:val="28"/>
          <w:szCs w:val="28"/>
        </w:rPr>
        <w:t xml:space="preserve">, не </w:t>
      </w:r>
      <w:r w:rsidR="00EF5634">
        <w:rPr>
          <w:sz w:val="28"/>
          <w:szCs w:val="28"/>
        </w:rPr>
        <w:t>оспаривается</w:t>
      </w:r>
      <w:r w:rsidR="0035333B">
        <w:rPr>
          <w:sz w:val="28"/>
          <w:szCs w:val="28"/>
        </w:rPr>
        <w:t xml:space="preserve">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</w:t>
      </w:r>
      <w:r w:rsidRPr="00DA527C">
        <w:rPr>
          <w:sz w:val="28"/>
          <w:szCs w:val="28"/>
        </w:rPr>
        <w:t>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</w:r>
      <w:r w:rsidRPr="00DA527C">
        <w:rPr>
          <w:sz w:val="28"/>
          <w:szCs w:val="28"/>
        </w:rPr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</w:t>
      </w:r>
      <w:r w:rsidRPr="00DA527C">
        <w:rPr>
          <w:sz w:val="28"/>
          <w:szCs w:val="28"/>
        </w:rPr>
        <w:t xml:space="preserve">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</w:t>
      </w:r>
      <w:r w:rsidRPr="00DA527C">
        <w:rPr>
          <w:sz w:val="28"/>
          <w:szCs w:val="28"/>
        </w:rPr>
        <w:t xml:space="preserve">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</w:t>
        </w:r>
        <w:r w:rsidRPr="0068486F">
          <w:rPr>
            <w:sz w:val="28"/>
            <w:szCs w:val="28"/>
          </w:rPr>
          <w:t>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</w:t>
      </w:r>
      <w:r w:rsidRPr="0068486F">
        <w:rPr>
          <w:sz w:val="28"/>
          <w:szCs w:val="28"/>
        </w:rPr>
        <w:t xml:space="preserve">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</w:t>
      </w:r>
      <w:r w:rsidRPr="004F49A9">
        <w:rPr>
          <w:sz w:val="28"/>
          <w:szCs w:val="28"/>
        </w:rP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</w:t>
      </w:r>
      <w:r w:rsidRPr="004F49A9">
        <w:rPr>
          <w:sz w:val="28"/>
          <w:szCs w:val="28"/>
        </w:rPr>
        <w:t xml:space="preserve">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</w:t>
      </w:r>
      <w:r w:rsidRPr="004F49A9">
        <w:rPr>
          <w:sz w:val="28"/>
          <w:szCs w:val="28"/>
        </w:rPr>
        <w:t xml:space="preserve">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</w:t>
      </w:r>
      <w:r w:rsidRPr="004F49A9">
        <w:rPr>
          <w:sz w:val="28"/>
          <w:szCs w:val="28"/>
        </w:rPr>
        <w:t xml:space="preserve">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</w:t>
        </w:r>
        <w:r w:rsidRPr="004F49A9">
          <w:rPr>
            <w:sz w:val="28"/>
            <w:szCs w:val="28"/>
          </w:rPr>
          <w:t xml:space="preserve">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</w:t>
      </w:r>
      <w:r w:rsidRPr="00271ADE">
        <w:rPr>
          <w:sz w:val="28"/>
          <w:szCs w:val="28"/>
        </w:rPr>
        <w:t>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</w:t>
      </w:r>
      <w:r w:rsidRPr="00784825">
        <w:rPr>
          <w:sz w:val="28"/>
          <w:szCs w:val="28"/>
        </w:rPr>
        <w:t>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</w:t>
      </w:r>
      <w:r w:rsidRPr="00784825">
        <w:rPr>
          <w:rFonts w:eastAsia="MS Mincho"/>
          <w:sz w:val="28"/>
          <w:szCs w:val="28"/>
        </w:rPr>
        <w:t>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DA3FD5" w:rsidR="00DA3FD5">
        <w:rPr>
          <w:snapToGrid w:val="0"/>
          <w:sz w:val="28"/>
          <w:szCs w:val="28"/>
        </w:rPr>
        <w:t xml:space="preserve"> </w:t>
      </w:r>
      <w:r w:rsidR="00DA3FD5">
        <w:rPr>
          <w:snapToGrid w:val="0"/>
          <w:sz w:val="28"/>
          <w:szCs w:val="28"/>
        </w:rPr>
        <w:t>Аливердиева Айрата Фирузовича</w:t>
      </w:r>
      <w:r w:rsidR="00A82141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</w:t>
      </w:r>
      <w:r w:rsidRPr="00784825">
        <w:rPr>
          <w:rFonts w:eastAsia="MS Mincho"/>
          <w:sz w:val="28"/>
          <w:szCs w:val="28"/>
        </w:rPr>
        <w:t xml:space="preserve">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- Югре (УМВД России </w:t>
            </w:r>
            <w:r w:rsidRPr="00945F5F">
              <w:rPr>
                <w:rStyle w:val="Strong"/>
                <w:b w:val="0"/>
                <w:sz w:val="28"/>
                <w:szCs w:val="28"/>
              </w:rPr>
              <w:t>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DA3FD5">
        <w:rPr>
          <w:sz w:val="28"/>
          <w:szCs w:val="28"/>
        </w:rPr>
        <w:t>5303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</w:t>
      </w:r>
      <w:r w:rsidRPr="004A706A">
        <w:rPr>
          <w:sz w:val="28"/>
          <w:szCs w:val="28"/>
        </w:rPr>
        <w:t>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</w:t>
      </w:r>
      <w:r w:rsidRPr="00784825">
        <w:rPr>
          <w:sz w:val="28"/>
          <w:szCs w:val="28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</w:t>
      </w:r>
      <w:r w:rsidRPr="00784825">
        <w:rPr>
          <w:sz w:val="28"/>
          <w:szCs w:val="28"/>
        </w:rPr>
        <w:t xml:space="preserve">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</w:t>
      </w:r>
      <w:r w:rsidRPr="00784825">
        <w:rPr>
          <w:sz w:val="28"/>
          <w:szCs w:val="28"/>
        </w:rPr>
        <w:t>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</w:t>
      </w:r>
      <w:r w:rsidRPr="00D83B8D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 xml:space="preserve">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-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0C48AC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48AC"/>
    <w:rsid w:val="000C7F38"/>
    <w:rsid w:val="000D46E9"/>
    <w:rsid w:val="000D508B"/>
    <w:rsid w:val="000D77E1"/>
    <w:rsid w:val="000E34C5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15E4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430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268F0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5F5734"/>
    <w:rsid w:val="0060559C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4D30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543FE"/>
    <w:rsid w:val="00A706D1"/>
    <w:rsid w:val="00A71D21"/>
    <w:rsid w:val="00A76687"/>
    <w:rsid w:val="00A80CE1"/>
    <w:rsid w:val="00A8214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165F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3FD5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26DF1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74E1-0604-497F-9A08-7310D2E9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